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eastAsiaTheme="minorHAnsi"/>
          <w:color w:val="156082" w:themeColor="accent1"/>
          <w:kern w:val="2"/>
          <w:sz w:val="24"/>
          <w:szCs w:val="24"/>
          <w:lang w:val="en-IE"/>
          <w14:ligatures w14:val="standardContextual"/>
        </w:rPr>
        <w:id w:val="-1460179266"/>
        <w:docPartObj>
          <w:docPartGallery w:val="Cover Pages"/>
          <w:docPartUnique/>
        </w:docPartObj>
      </w:sdtPr>
      <w:sdtEndPr>
        <w:rPr>
          <w:rStyle w:val="BookTitle"/>
          <w:b/>
          <w:bCs/>
          <w:i/>
          <w:iCs/>
          <w:color w:val="auto"/>
          <w:spacing w:val="5"/>
        </w:rPr>
      </w:sdtEndPr>
      <w:sdtContent>
        <w:p w14:paraId="76617C72" w14:textId="1CA90A66" w:rsidR="008B6E62" w:rsidRPr="008B6E62" w:rsidRDefault="008B6E62" w:rsidP="008B6E62">
          <w:pPr>
            <w:pStyle w:val="NoSpacing"/>
            <w:tabs>
              <w:tab w:val="center" w:pos="4513"/>
            </w:tabs>
            <w:spacing w:before="1540" w:after="240"/>
            <w:rPr>
              <w:color w:val="156082" w:themeColor="accent1"/>
            </w:rPr>
          </w:pPr>
        </w:p>
        <w:p w14:paraId="14F00B37" w14:textId="77777777" w:rsidR="008B6E62" w:rsidRPr="008B6E62" w:rsidRDefault="008B6E62" w:rsidP="008B6E62">
          <w:pPr>
            <w:rPr>
              <w:noProof/>
            </w:rPr>
          </w:pPr>
        </w:p>
        <w:p w14:paraId="57EB02BD" w14:textId="77777777" w:rsidR="008B6E62" w:rsidRPr="008B6E62" w:rsidRDefault="008B6E62" w:rsidP="008B6E62">
          <w:pPr>
            <w:jc w:val="center"/>
          </w:pPr>
          <w:r w:rsidRPr="008B6E62">
            <w:rPr>
              <w:noProof/>
            </w:rPr>
            <w:drawing>
              <wp:inline distT="0" distB="0" distL="0" distR="0" wp14:anchorId="58C7E151" wp14:editId="071BD6E4">
                <wp:extent cx="2333625" cy="2328037"/>
                <wp:effectExtent l="0" t="0" r="0" b="0"/>
                <wp:docPr id="286933711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41205" cy="243536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  <w:p w14:paraId="1C39A710" w14:textId="1EE073DA" w:rsidR="008B6E62" w:rsidRPr="008B6E62" w:rsidRDefault="008B6E62" w:rsidP="008B6E62">
          <w:pPr>
            <w:jc w:val="center"/>
            <w:rPr>
              <w:b/>
              <w:bCs/>
              <w:color w:val="0C3512" w:themeColor="accent3" w:themeShade="80"/>
              <w:sz w:val="36"/>
              <w:szCs w:val="36"/>
            </w:rPr>
          </w:pPr>
          <w:r w:rsidRPr="008B6E62">
            <w:rPr>
              <w:b/>
              <w:bCs/>
              <w:color w:val="0C3512" w:themeColor="accent3" w:themeShade="80"/>
              <w:sz w:val="36"/>
              <w:szCs w:val="36"/>
            </w:rPr>
            <w:t xml:space="preserve"> Refurbishment of Shower Rooms &amp; Toilets in Connolly Hospital</w:t>
          </w:r>
        </w:p>
        <w:p w14:paraId="6ACAC76F" w14:textId="77777777" w:rsidR="008B6E62" w:rsidRPr="008B6E62" w:rsidRDefault="008B6E62" w:rsidP="008B6E62">
          <w:pPr>
            <w:jc w:val="center"/>
            <w:rPr>
              <w:b/>
              <w:bCs/>
              <w:color w:val="0C3512" w:themeColor="accent3" w:themeShade="80"/>
              <w:sz w:val="36"/>
              <w:szCs w:val="36"/>
            </w:rPr>
          </w:pPr>
          <w:r w:rsidRPr="008B6E62">
            <w:rPr>
              <w:b/>
              <w:bCs/>
              <w:color w:val="0C3512" w:themeColor="accent3" w:themeShade="80"/>
              <w:sz w:val="36"/>
              <w:szCs w:val="36"/>
            </w:rPr>
            <w:t>Blanchardstown</w:t>
          </w:r>
        </w:p>
        <w:p w14:paraId="0051D721" w14:textId="77777777" w:rsidR="008B6E62" w:rsidRDefault="008B6E62" w:rsidP="008B6E62">
          <w:pPr>
            <w:jc w:val="center"/>
            <w:rPr>
              <w:b/>
              <w:bCs/>
              <w:color w:val="0C3512" w:themeColor="accent3" w:themeShade="80"/>
              <w:sz w:val="36"/>
              <w:szCs w:val="36"/>
            </w:rPr>
          </w:pPr>
          <w:r w:rsidRPr="008B6E62">
            <w:rPr>
              <w:b/>
              <w:bCs/>
              <w:color w:val="0C3512" w:themeColor="accent3" w:themeShade="80"/>
              <w:sz w:val="36"/>
              <w:szCs w:val="36"/>
            </w:rPr>
            <w:t xml:space="preserve">Dublin 15 </w:t>
          </w:r>
        </w:p>
        <w:p w14:paraId="2279A3FD" w14:textId="77480356" w:rsidR="008B6E62" w:rsidRPr="008B6E62" w:rsidRDefault="00D25782" w:rsidP="008B6E62">
          <w:pPr>
            <w:jc w:val="center"/>
            <w:rPr>
              <w:b/>
              <w:bCs/>
              <w:color w:val="0C3512" w:themeColor="accent3" w:themeShade="80"/>
              <w:sz w:val="36"/>
              <w:szCs w:val="36"/>
            </w:rPr>
          </w:pPr>
          <w:r>
            <w:rPr>
              <w:b/>
              <w:bCs/>
              <w:color w:val="0C3512" w:themeColor="accent3" w:themeShade="80"/>
              <w:sz w:val="36"/>
              <w:szCs w:val="36"/>
            </w:rPr>
            <w:t xml:space="preserve">General </w:t>
          </w:r>
          <w:r w:rsidR="008B538B">
            <w:rPr>
              <w:b/>
              <w:bCs/>
              <w:color w:val="0C3512" w:themeColor="accent3" w:themeShade="80"/>
              <w:sz w:val="36"/>
              <w:szCs w:val="36"/>
            </w:rPr>
            <w:t xml:space="preserve">Specification Document </w:t>
          </w:r>
        </w:p>
        <w:p w14:paraId="5EB6AC62" w14:textId="77777777" w:rsidR="008B6E62" w:rsidRPr="008B6E62" w:rsidRDefault="008B6E62" w:rsidP="008B6E62">
          <w:pPr>
            <w:jc w:val="center"/>
            <w:rPr>
              <w:b/>
              <w:bCs/>
              <w:color w:val="0C3512" w:themeColor="accent3" w:themeShade="80"/>
              <w:sz w:val="36"/>
              <w:szCs w:val="36"/>
            </w:rPr>
          </w:pPr>
        </w:p>
        <w:p w14:paraId="21000991" w14:textId="77777777" w:rsidR="008B6E62" w:rsidRPr="008B6E62" w:rsidRDefault="008B6E62" w:rsidP="008B6E62">
          <w:pPr>
            <w:jc w:val="center"/>
            <w:rPr>
              <w:b/>
              <w:bCs/>
              <w:color w:val="0C3512" w:themeColor="accent3" w:themeShade="80"/>
              <w:sz w:val="36"/>
              <w:szCs w:val="36"/>
            </w:rPr>
          </w:pPr>
        </w:p>
        <w:p w14:paraId="197BB900" w14:textId="77777777" w:rsidR="008B6E62" w:rsidRPr="008B6E62" w:rsidRDefault="008B6E62" w:rsidP="008B6E62">
          <w:pPr>
            <w:jc w:val="center"/>
            <w:rPr>
              <w:b/>
              <w:bCs/>
              <w:color w:val="0C3512" w:themeColor="accent3" w:themeShade="80"/>
              <w:sz w:val="36"/>
              <w:szCs w:val="36"/>
            </w:rPr>
          </w:pPr>
        </w:p>
        <w:p w14:paraId="392C8307" w14:textId="77777777" w:rsidR="008B6E62" w:rsidRDefault="008B6E62" w:rsidP="008B6E62">
          <w:pPr>
            <w:jc w:val="center"/>
            <w:rPr>
              <w:b/>
              <w:bCs/>
              <w:color w:val="0C3512" w:themeColor="accent3" w:themeShade="80"/>
              <w:sz w:val="36"/>
              <w:szCs w:val="36"/>
            </w:rPr>
          </w:pPr>
          <w:r w:rsidRPr="008B6E62">
            <w:rPr>
              <w:b/>
              <w:bCs/>
              <w:color w:val="0C3512" w:themeColor="accent3" w:themeShade="80"/>
              <w:sz w:val="36"/>
              <w:szCs w:val="36"/>
            </w:rPr>
            <w:t>May 2026</w:t>
          </w:r>
        </w:p>
        <w:p w14:paraId="3B17798B" w14:textId="77777777" w:rsidR="00D25782" w:rsidRDefault="00D25782" w:rsidP="008B6E62">
          <w:pPr>
            <w:jc w:val="center"/>
            <w:rPr>
              <w:b/>
              <w:bCs/>
              <w:color w:val="0C3512" w:themeColor="accent3" w:themeShade="80"/>
              <w:sz w:val="36"/>
              <w:szCs w:val="36"/>
            </w:rPr>
          </w:pPr>
        </w:p>
        <w:p w14:paraId="1DE894F5" w14:textId="6F701041" w:rsidR="00BA42F5" w:rsidRPr="008B6E62" w:rsidRDefault="008B6E62" w:rsidP="008B6E62">
          <w:pPr>
            <w:jc w:val="center"/>
            <w:rPr>
              <w:rStyle w:val="BookTitle"/>
              <w:i w:val="0"/>
              <w:iCs w:val="0"/>
              <w:color w:val="0C3512" w:themeColor="accent3" w:themeShade="80"/>
              <w:spacing w:val="0"/>
              <w:sz w:val="36"/>
              <w:szCs w:val="36"/>
            </w:rPr>
          </w:pPr>
          <w:r w:rsidRPr="008B6E62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520FA2F9" wp14:editId="3CEC0280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70000</wp14:pctPosVOffset>
                        </wp:positionV>
                      </mc:Choice>
                      <mc:Fallback>
                        <wp:positionV relativeFrom="page">
                          <wp:posOffset>7484110</wp:posOffset>
                        </wp:positionV>
                      </mc:Fallback>
                    </mc:AlternateContent>
                    <wp:extent cx="7315200" cy="1009650"/>
                    <wp:effectExtent l="0" t="0" r="0" b="0"/>
                    <wp:wrapSquare wrapText="bothSides"/>
                    <wp:docPr id="153" name="Text Box 16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1009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color w:val="595959" w:themeColor="text1" w:themeTint="A6"/>
                                    <w:sz w:val="20"/>
                                    <w:szCs w:val="20"/>
                                  </w:rPr>
                                  <w:alias w:val="Abstract"/>
                                  <w:tag w:val=""/>
                                  <w:id w:val="1375273687"/>
                                  <w:showingPlcHdr/>
                                  <w:dataBinding w:prefixMappings="xmlns:ns0='http://schemas.microsoft.com/office/2006/coverPageProps' " w:xpath="/ns0:CoverPageProperties[1]/ns0:Abstract[1]" w:storeItemID="{55AF091B-3C7A-41E3-B477-F2FDAA23CFDA}"/>
                                  <w:text w:multiLine="1"/>
                                </w:sdtPr>
                                <w:sdtEndPr/>
                                <w:sdtContent>
                                  <w:p w14:paraId="5E5B79EE" w14:textId="77777777" w:rsidR="008B6E62" w:rsidRDefault="008B6E62" w:rsidP="008B6E62">
                                    <w:pPr>
                                      <w:pStyle w:val="NoSpacing"/>
                                      <w:jc w:val="right"/>
                                      <w:rPr>
                                        <w:color w:val="595959" w:themeColor="text1" w:themeTint="A6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color w:val="595959" w:themeColor="text1" w:themeTint="A6"/>
                                        <w:sz w:val="20"/>
                                        <w:szCs w:val="20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10000</wp14:pctHeight>
                    </wp14:sizeRelV>
                  </wp:anchor>
                </w:drawing>
              </mc:Choice>
              <mc:Fallback>
                <w:pict>
                  <v:shapetype w14:anchorId="520FA2F9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61" o:spid="_x0000_s1026" type="#_x0000_t202" style="position:absolute;left:0;text-align:left;margin-left:0;margin-top:0;width:8in;height:79.5pt;z-index:251659264;visibility:visible;mso-wrap-style:square;mso-width-percent:941;mso-height-percent:100;mso-top-percent:700;mso-wrap-distance-left:9pt;mso-wrap-distance-top:0;mso-wrap-distance-right:9pt;mso-wrap-distance-bottom:0;mso-position-horizontal:center;mso-position-horizontal-relative:page;mso-position-vertical-relative:page;mso-width-percent:941;mso-height-percent:100;mso-top-percent:70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" filled="f" stroked="f" strokeweight=".5pt">
                    <v:textbox style="mso-fit-shape-to-text:t" inset="126pt,0,54pt,0">
                      <w:txbxContent>
                        <w:sdt>
                          <w:sdtPr>
                            <w:rPr>
                              <w:color w:val="595959" w:themeColor="text1" w:themeTint="A6"/>
                              <w:sz w:val="20"/>
                              <w:szCs w:val="20"/>
                            </w:rPr>
                            <w:alias w:val="Abstract"/>
                            <w:tag w:val=""/>
                            <w:id w:val="1375273687"/>
                            <w:showingPlcHdr/>
                            <w:dataBinding w:prefixMappings="xmlns:ns0='http://schemas.microsoft.com/office/2006/coverPageProps' " w:xpath="/ns0:CoverPageProperties[1]/ns0:Abstract[1]" w:storeItemID="{55AF091B-3C7A-41E3-B477-F2FDAA23CFDA}"/>
                            <w:text w:multiLine="1"/>
                          </w:sdtPr>
                          <w:sdtEndPr/>
                          <w:sdtContent>
                            <w:p w14:paraId="5E5B79EE" w14:textId="77777777" w:rsidR="008B6E62" w:rsidRDefault="008B6E62" w:rsidP="008B6E62">
                              <w:pPr>
                                <w:pStyle w:val="NoSpacing"/>
                                <w:jc w:val="right"/>
                                <w:rPr>
                                  <w:color w:val="595959" w:themeColor="text1" w:themeTint="A6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595959" w:themeColor="text1" w:themeTint="A6"/>
                                  <w:sz w:val="20"/>
                                  <w:szCs w:val="20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</w:sdtContent>
    </w:sdt>
    <w:p w14:paraId="585541BA" w14:textId="09EE8171" w:rsidR="00142000" w:rsidRPr="00142000" w:rsidRDefault="00142000" w:rsidP="00142000">
      <w:pPr>
        <w:numPr>
          <w:ilvl w:val="0"/>
          <w:numId w:val="1"/>
        </w:numPr>
        <w:rPr>
          <w:rStyle w:val="BookTitle"/>
        </w:rPr>
      </w:pPr>
      <w:r w:rsidRPr="00142000">
        <w:rPr>
          <w:rStyle w:val="BookTitle"/>
        </w:rPr>
        <w:lastRenderedPageBreak/>
        <w:t xml:space="preserve">Reconfigure wet floor area around </w:t>
      </w:r>
      <w:proofErr w:type="gramStart"/>
      <w:r w:rsidRPr="00142000">
        <w:rPr>
          <w:rStyle w:val="BookTitle"/>
        </w:rPr>
        <w:t>gully  to</w:t>
      </w:r>
      <w:proofErr w:type="gramEnd"/>
      <w:r w:rsidRPr="00142000">
        <w:rPr>
          <w:rStyle w:val="BookTitle"/>
        </w:rPr>
        <w:t xml:space="preserve"> </w:t>
      </w:r>
      <w:proofErr w:type="gramStart"/>
      <w:r w:rsidRPr="00142000">
        <w:rPr>
          <w:rStyle w:val="BookTitle"/>
        </w:rPr>
        <w:t>slope  falls</w:t>
      </w:r>
      <w:proofErr w:type="gramEnd"/>
      <w:r w:rsidRPr="00142000">
        <w:rPr>
          <w:rStyle w:val="BookTitle"/>
        </w:rPr>
        <w:t xml:space="preserve"> back to the gully of ratio of 85:1 </w:t>
      </w:r>
      <w:proofErr w:type="spellStart"/>
      <w:r w:rsidRPr="00142000">
        <w:rPr>
          <w:rStyle w:val="BookTitle"/>
        </w:rPr>
        <w:t>i.e</w:t>
      </w:r>
      <w:proofErr w:type="spellEnd"/>
      <w:r w:rsidRPr="00142000">
        <w:rPr>
          <w:rStyle w:val="BookTitle"/>
        </w:rPr>
        <w:t xml:space="preserve"> over </w:t>
      </w:r>
      <w:proofErr w:type="gramStart"/>
      <w:r w:rsidRPr="00142000">
        <w:rPr>
          <w:rStyle w:val="BookTitle"/>
        </w:rPr>
        <w:t>a</w:t>
      </w:r>
      <w:proofErr w:type="gramEnd"/>
      <w:r w:rsidRPr="00142000">
        <w:rPr>
          <w:rStyle w:val="BookTitle"/>
        </w:rPr>
        <w:t xml:space="preserve"> 850 mm length a fall of 10mm is required.</w:t>
      </w:r>
    </w:p>
    <w:p w14:paraId="59C75C41" w14:textId="77777777" w:rsidR="00142000" w:rsidRPr="00142000" w:rsidRDefault="00142000" w:rsidP="00142000">
      <w:pPr>
        <w:numPr>
          <w:ilvl w:val="0"/>
          <w:numId w:val="1"/>
        </w:numPr>
        <w:rPr>
          <w:rStyle w:val="BookTitle"/>
        </w:rPr>
      </w:pPr>
      <w:r w:rsidRPr="00142000">
        <w:rPr>
          <w:rStyle w:val="BookTitle"/>
        </w:rPr>
        <w:t>Tank out the floor up to existing floor weld 200mm up the walls</w:t>
      </w:r>
    </w:p>
    <w:p w14:paraId="502B01BA" w14:textId="77777777" w:rsidR="00142000" w:rsidRPr="00142000" w:rsidRDefault="00142000" w:rsidP="00142000">
      <w:pPr>
        <w:numPr>
          <w:ilvl w:val="0"/>
          <w:numId w:val="1"/>
        </w:numPr>
        <w:rPr>
          <w:rStyle w:val="BookTitle"/>
        </w:rPr>
      </w:pPr>
      <w:r w:rsidRPr="00142000">
        <w:rPr>
          <w:rStyle w:val="BookTitle"/>
        </w:rPr>
        <w:t xml:space="preserve">Supply and install Altro </w:t>
      </w:r>
      <w:proofErr w:type="gramStart"/>
      <w:r w:rsidRPr="00142000">
        <w:rPr>
          <w:rStyle w:val="BookTitle"/>
        </w:rPr>
        <w:t>non slip</w:t>
      </w:r>
      <w:proofErr w:type="gramEnd"/>
      <w:r w:rsidRPr="00142000">
        <w:rPr>
          <w:rStyle w:val="BookTitle"/>
        </w:rPr>
        <w:t xml:space="preserve"> floor covering complete with cap and cove, med grey R10 good quality</w:t>
      </w:r>
    </w:p>
    <w:p w14:paraId="1CEE2DCA" w14:textId="77777777" w:rsidR="00142000" w:rsidRPr="00142000" w:rsidRDefault="00142000" w:rsidP="00142000">
      <w:pPr>
        <w:numPr>
          <w:ilvl w:val="0"/>
          <w:numId w:val="1"/>
        </w:numPr>
        <w:rPr>
          <w:rStyle w:val="BookTitle"/>
        </w:rPr>
      </w:pPr>
      <w:r w:rsidRPr="00142000">
        <w:rPr>
          <w:rStyle w:val="BookTitle"/>
        </w:rPr>
        <w:t>Screed floor areas prior fitting new floor covering</w:t>
      </w:r>
    </w:p>
    <w:p w14:paraId="785F6377" w14:textId="77777777" w:rsidR="00142000" w:rsidRPr="00142000" w:rsidRDefault="00142000" w:rsidP="00142000">
      <w:pPr>
        <w:numPr>
          <w:ilvl w:val="0"/>
          <w:numId w:val="1"/>
        </w:numPr>
        <w:rPr>
          <w:rStyle w:val="BookTitle"/>
        </w:rPr>
      </w:pPr>
      <w:r w:rsidRPr="00142000">
        <w:rPr>
          <w:rStyle w:val="BookTitle"/>
        </w:rPr>
        <w:t xml:space="preserve">Supply and fit new </w:t>
      </w:r>
      <w:proofErr w:type="gramStart"/>
      <w:r w:rsidRPr="00142000">
        <w:rPr>
          <w:rStyle w:val="BookTitle"/>
        </w:rPr>
        <w:t>stainless steel</w:t>
      </w:r>
      <w:proofErr w:type="gramEnd"/>
      <w:r w:rsidRPr="00142000">
        <w:rPr>
          <w:rStyle w:val="BookTitle"/>
        </w:rPr>
        <w:t xml:space="preserve"> gully (trap) only if find broken after floor taken up</w:t>
      </w:r>
    </w:p>
    <w:p w14:paraId="7E77B833" w14:textId="77777777" w:rsidR="00142000" w:rsidRPr="00142000" w:rsidRDefault="00142000" w:rsidP="00142000">
      <w:pPr>
        <w:numPr>
          <w:ilvl w:val="0"/>
          <w:numId w:val="1"/>
        </w:numPr>
        <w:rPr>
          <w:rStyle w:val="BookTitle"/>
        </w:rPr>
      </w:pPr>
      <w:r w:rsidRPr="00142000">
        <w:rPr>
          <w:rStyle w:val="BookTitle"/>
        </w:rPr>
        <w:t>Remove existing plaster boards from shower walls and 50mm beyond shower area</w:t>
      </w:r>
    </w:p>
    <w:p w14:paraId="51E272FD" w14:textId="77777777" w:rsidR="00142000" w:rsidRPr="00142000" w:rsidRDefault="00142000" w:rsidP="00142000">
      <w:pPr>
        <w:numPr>
          <w:ilvl w:val="0"/>
          <w:numId w:val="1"/>
        </w:numPr>
        <w:rPr>
          <w:rStyle w:val="BookTitle"/>
        </w:rPr>
      </w:pPr>
      <w:r w:rsidRPr="00142000">
        <w:rPr>
          <w:rStyle w:val="BookTitle"/>
        </w:rPr>
        <w:t>Fit 20mm marine ply around the shower walls and 50mm beyond shower area install grounds into wall for any fixture fittings required – grab rails.</w:t>
      </w:r>
    </w:p>
    <w:p w14:paraId="7762347D" w14:textId="77777777" w:rsidR="00142000" w:rsidRPr="00142000" w:rsidRDefault="00142000" w:rsidP="00142000">
      <w:pPr>
        <w:numPr>
          <w:ilvl w:val="0"/>
          <w:numId w:val="1"/>
        </w:numPr>
        <w:rPr>
          <w:rStyle w:val="BookTitle"/>
        </w:rPr>
      </w:pPr>
      <w:r w:rsidRPr="00142000">
        <w:rPr>
          <w:rStyle w:val="BookTitle"/>
        </w:rPr>
        <w:t xml:space="preserve">Seal marine ply with water seal paint </w:t>
      </w:r>
    </w:p>
    <w:p w14:paraId="0D84A4C9" w14:textId="77777777" w:rsidR="00142000" w:rsidRPr="00142000" w:rsidRDefault="00142000" w:rsidP="00142000">
      <w:pPr>
        <w:numPr>
          <w:ilvl w:val="0"/>
          <w:numId w:val="1"/>
        </w:numPr>
        <w:rPr>
          <w:rStyle w:val="BookTitle"/>
        </w:rPr>
      </w:pPr>
      <w:r w:rsidRPr="00142000">
        <w:rPr>
          <w:rStyle w:val="BookTitle"/>
        </w:rPr>
        <w:t xml:space="preserve">Supply and install </w:t>
      </w:r>
      <w:proofErr w:type="spellStart"/>
      <w:r w:rsidRPr="00142000">
        <w:rPr>
          <w:rStyle w:val="BookTitle"/>
        </w:rPr>
        <w:t>pvc</w:t>
      </w:r>
      <w:proofErr w:type="spellEnd"/>
      <w:r w:rsidRPr="00142000">
        <w:rPr>
          <w:rStyle w:val="BookTitle"/>
        </w:rPr>
        <w:t xml:space="preserve"> hygienic wall cladding to all walls in shower room</w:t>
      </w:r>
    </w:p>
    <w:p w14:paraId="34B272C9" w14:textId="77777777" w:rsidR="00142000" w:rsidRPr="00142000" w:rsidRDefault="00142000" w:rsidP="00142000">
      <w:pPr>
        <w:numPr>
          <w:ilvl w:val="0"/>
          <w:numId w:val="1"/>
        </w:numPr>
        <w:rPr>
          <w:rStyle w:val="BookTitle"/>
        </w:rPr>
      </w:pPr>
      <w:r w:rsidRPr="00142000">
        <w:rPr>
          <w:rStyle w:val="BookTitle"/>
        </w:rPr>
        <w:t xml:space="preserve">Supply and install new navy grab rails in shower, </w:t>
      </w:r>
      <w:proofErr w:type="spellStart"/>
      <w:r w:rsidRPr="00142000">
        <w:rPr>
          <w:rStyle w:val="BookTitle"/>
        </w:rPr>
        <w:t>wc</w:t>
      </w:r>
      <w:proofErr w:type="spellEnd"/>
      <w:r w:rsidRPr="00142000">
        <w:rPr>
          <w:rStyle w:val="BookTitle"/>
        </w:rPr>
        <w:t xml:space="preserve"> and </w:t>
      </w:r>
      <w:proofErr w:type="spellStart"/>
      <w:r w:rsidRPr="00142000">
        <w:rPr>
          <w:rStyle w:val="BookTitle"/>
        </w:rPr>
        <w:t>whb</w:t>
      </w:r>
      <w:proofErr w:type="spellEnd"/>
      <w:r w:rsidRPr="00142000">
        <w:rPr>
          <w:rStyle w:val="BookTitle"/>
        </w:rPr>
        <w:t xml:space="preserve">. Drop down rail with </w:t>
      </w:r>
      <w:proofErr w:type="spellStart"/>
      <w:proofErr w:type="gramStart"/>
      <w:r w:rsidRPr="00142000">
        <w:rPr>
          <w:rStyle w:val="BookTitle"/>
        </w:rPr>
        <w:t>wc</w:t>
      </w:r>
      <w:proofErr w:type="spellEnd"/>
      <w:r w:rsidRPr="00142000">
        <w:rPr>
          <w:rStyle w:val="BookTitle"/>
        </w:rPr>
        <w:t xml:space="preserve"> ,</w:t>
      </w:r>
      <w:proofErr w:type="gramEnd"/>
      <w:r w:rsidRPr="00142000">
        <w:rPr>
          <w:rStyle w:val="BookTitle"/>
        </w:rPr>
        <w:t xml:space="preserve"> drop down rail must have leg support</w:t>
      </w:r>
    </w:p>
    <w:p w14:paraId="3CEA529A" w14:textId="77777777" w:rsidR="00142000" w:rsidRPr="00142000" w:rsidRDefault="00142000" w:rsidP="00142000">
      <w:pPr>
        <w:numPr>
          <w:ilvl w:val="0"/>
          <w:numId w:val="1"/>
        </w:numPr>
        <w:rPr>
          <w:rStyle w:val="BookTitle"/>
        </w:rPr>
      </w:pPr>
      <w:r w:rsidRPr="00142000">
        <w:rPr>
          <w:rStyle w:val="BookTitle"/>
        </w:rPr>
        <w:t>Remove any flexible connections and reconnect using solid pipe</w:t>
      </w:r>
    </w:p>
    <w:p w14:paraId="046F9FA9" w14:textId="77777777" w:rsidR="00142000" w:rsidRPr="00142000" w:rsidRDefault="00142000" w:rsidP="00142000">
      <w:pPr>
        <w:numPr>
          <w:ilvl w:val="0"/>
          <w:numId w:val="1"/>
        </w:numPr>
        <w:rPr>
          <w:rStyle w:val="BookTitle"/>
        </w:rPr>
      </w:pPr>
      <w:r w:rsidRPr="00142000">
        <w:rPr>
          <w:rStyle w:val="BookTitle"/>
        </w:rPr>
        <w:t>All copper pipes no flexible hoses or push fit</w:t>
      </w:r>
    </w:p>
    <w:p w14:paraId="494CD556" w14:textId="77777777" w:rsidR="00142000" w:rsidRPr="00142000" w:rsidRDefault="00142000" w:rsidP="00142000">
      <w:pPr>
        <w:numPr>
          <w:ilvl w:val="0"/>
          <w:numId w:val="1"/>
        </w:numPr>
        <w:rPr>
          <w:rStyle w:val="BookTitle"/>
        </w:rPr>
      </w:pPr>
      <w:r w:rsidRPr="00142000">
        <w:rPr>
          <w:rStyle w:val="BookTitle"/>
        </w:rPr>
        <w:t xml:space="preserve">Hot water return pipe to connect to tap close as possible </w:t>
      </w:r>
    </w:p>
    <w:p w14:paraId="23A10DE6" w14:textId="77777777" w:rsidR="00142000" w:rsidRPr="00142000" w:rsidRDefault="00142000" w:rsidP="00142000">
      <w:pPr>
        <w:numPr>
          <w:ilvl w:val="0"/>
          <w:numId w:val="1"/>
        </w:numPr>
        <w:rPr>
          <w:rStyle w:val="BookTitle"/>
        </w:rPr>
      </w:pPr>
      <w:r w:rsidRPr="00142000">
        <w:rPr>
          <w:rStyle w:val="BookTitle"/>
        </w:rPr>
        <w:t xml:space="preserve">Any toilet with wooded boxing around soil outlet needs to be replaced with new suitable toilet. Take out any toilet overflows and cap in cistern. Replace toilet syphon part 2 with built in overflow. </w:t>
      </w:r>
    </w:p>
    <w:p w14:paraId="749EF93B" w14:textId="5A19C9B2" w:rsidR="00142000" w:rsidRPr="00142000" w:rsidRDefault="00142000" w:rsidP="00142000">
      <w:pPr>
        <w:numPr>
          <w:ilvl w:val="0"/>
          <w:numId w:val="1"/>
        </w:numPr>
        <w:rPr>
          <w:rStyle w:val="BookTitle"/>
        </w:rPr>
      </w:pPr>
      <w:r w:rsidRPr="00142000">
        <w:rPr>
          <w:rStyle w:val="BookTitle"/>
        </w:rPr>
        <w:t xml:space="preserve">New Toilet IPS panel </w:t>
      </w:r>
      <w:proofErr w:type="spellStart"/>
      <w:r w:rsidRPr="00142000">
        <w:rPr>
          <w:rStyle w:val="BookTitle"/>
        </w:rPr>
        <w:t>Trespa</w:t>
      </w:r>
      <w:proofErr w:type="spellEnd"/>
      <w:r w:rsidRPr="00142000">
        <w:rPr>
          <w:rStyle w:val="BookTitle"/>
        </w:rPr>
        <w:t xml:space="preserve"> IPS only</w:t>
      </w:r>
      <w:r>
        <w:rPr>
          <w:rStyle w:val="BookTitle"/>
        </w:rPr>
        <w:t xml:space="preserve"> </w:t>
      </w:r>
    </w:p>
    <w:p w14:paraId="11CC53FB" w14:textId="77777777" w:rsidR="00142000" w:rsidRPr="00142000" w:rsidRDefault="00142000" w:rsidP="00142000">
      <w:pPr>
        <w:numPr>
          <w:ilvl w:val="0"/>
          <w:numId w:val="1"/>
        </w:numPr>
        <w:rPr>
          <w:rStyle w:val="BookTitle"/>
        </w:rPr>
      </w:pPr>
      <w:r w:rsidRPr="00142000">
        <w:rPr>
          <w:rStyle w:val="BookTitle"/>
        </w:rPr>
        <w:t>Replace old sink with new HBN 00-10 HTM 64 (lb g m/l) Portman 21 washbasin s2254(01) Portman 21 washbasin 50</w:t>
      </w:r>
      <w:proofErr w:type="gramStart"/>
      <w:r w:rsidRPr="00142000">
        <w:rPr>
          <w:rStyle w:val="BookTitle"/>
        </w:rPr>
        <w:t>cm,left</w:t>
      </w:r>
      <w:proofErr w:type="gramEnd"/>
      <w:r w:rsidRPr="00142000">
        <w:rPr>
          <w:rStyle w:val="BookTitle"/>
        </w:rPr>
        <w:t xml:space="preserve"> or right single hole. No overflow, no chain stay hole. Use a half pedestal to hide trap.</w:t>
      </w:r>
    </w:p>
    <w:p w14:paraId="66BE8E49" w14:textId="77777777" w:rsidR="00142000" w:rsidRPr="00142000" w:rsidRDefault="00142000" w:rsidP="00142000">
      <w:pPr>
        <w:numPr>
          <w:ilvl w:val="0"/>
          <w:numId w:val="1"/>
        </w:numPr>
        <w:rPr>
          <w:rStyle w:val="BookTitle"/>
        </w:rPr>
      </w:pPr>
      <w:r w:rsidRPr="00142000">
        <w:rPr>
          <w:rStyle w:val="BookTitle"/>
        </w:rPr>
        <w:t>Contour 21 + outline I hole thermostatic basin mixer for new basin.</w:t>
      </w:r>
    </w:p>
    <w:p w14:paraId="37657903" w14:textId="77777777" w:rsidR="00142000" w:rsidRPr="00142000" w:rsidRDefault="00142000" w:rsidP="00142000">
      <w:pPr>
        <w:numPr>
          <w:ilvl w:val="0"/>
          <w:numId w:val="1"/>
        </w:numPr>
        <w:rPr>
          <w:rStyle w:val="BookTitle"/>
        </w:rPr>
      </w:pPr>
      <w:r w:rsidRPr="00142000">
        <w:rPr>
          <w:rStyle w:val="BookTitle"/>
        </w:rPr>
        <w:t xml:space="preserve">Stainless steel screws used to fix </w:t>
      </w:r>
      <w:proofErr w:type="spellStart"/>
      <w:proofErr w:type="gramStart"/>
      <w:r w:rsidRPr="00142000">
        <w:rPr>
          <w:rStyle w:val="BookTitle"/>
        </w:rPr>
        <w:t>WHB,shower</w:t>
      </w:r>
      <w:proofErr w:type="spellEnd"/>
      <w:proofErr w:type="gramEnd"/>
      <w:r w:rsidRPr="00142000">
        <w:rPr>
          <w:rStyle w:val="BookTitle"/>
        </w:rPr>
        <w:t xml:space="preserve"> and </w:t>
      </w:r>
      <w:proofErr w:type="spellStart"/>
      <w:r w:rsidRPr="00142000">
        <w:rPr>
          <w:rStyle w:val="BookTitle"/>
        </w:rPr>
        <w:t>wc</w:t>
      </w:r>
      <w:proofErr w:type="spellEnd"/>
    </w:p>
    <w:p w14:paraId="4AE0308C" w14:textId="77777777" w:rsidR="00142000" w:rsidRPr="00142000" w:rsidRDefault="00142000" w:rsidP="00142000">
      <w:pPr>
        <w:numPr>
          <w:ilvl w:val="0"/>
          <w:numId w:val="1"/>
        </w:numPr>
        <w:rPr>
          <w:rStyle w:val="BookTitle"/>
        </w:rPr>
      </w:pPr>
      <w:r w:rsidRPr="00142000">
        <w:rPr>
          <w:rStyle w:val="BookTitle"/>
        </w:rPr>
        <w:t>Install new mirror</w:t>
      </w:r>
    </w:p>
    <w:p w14:paraId="15B33724" w14:textId="66486D67" w:rsidR="00142000" w:rsidRPr="00142000" w:rsidRDefault="00142000" w:rsidP="00142000">
      <w:pPr>
        <w:numPr>
          <w:ilvl w:val="0"/>
          <w:numId w:val="1"/>
        </w:numPr>
        <w:rPr>
          <w:rStyle w:val="BookTitle"/>
        </w:rPr>
      </w:pPr>
      <w:r w:rsidRPr="00142000">
        <w:rPr>
          <w:rStyle w:val="BookTitle"/>
        </w:rPr>
        <w:t>Install new extract fan</w:t>
      </w:r>
      <w:r w:rsidR="00C1008B">
        <w:rPr>
          <w:rStyle w:val="BookTitle"/>
        </w:rPr>
        <w:t xml:space="preserve"> where required.</w:t>
      </w:r>
    </w:p>
    <w:p w14:paraId="1757101C" w14:textId="7EF25310" w:rsidR="00142000" w:rsidRPr="00142000" w:rsidRDefault="00142000" w:rsidP="00142000">
      <w:pPr>
        <w:numPr>
          <w:ilvl w:val="0"/>
          <w:numId w:val="1"/>
        </w:numPr>
        <w:rPr>
          <w:rStyle w:val="BookTitle"/>
        </w:rPr>
      </w:pPr>
      <w:r w:rsidRPr="00142000">
        <w:rPr>
          <w:rStyle w:val="BookTitle"/>
        </w:rPr>
        <w:lastRenderedPageBreak/>
        <w:t>Please liaise with CNM on ward regarding noise levels in advance of coring/</w:t>
      </w:r>
      <w:proofErr w:type="spellStart"/>
      <w:proofErr w:type="gramStart"/>
      <w:r w:rsidRPr="00142000">
        <w:rPr>
          <w:rStyle w:val="BookTitle"/>
        </w:rPr>
        <w:t>kango</w:t>
      </w:r>
      <w:proofErr w:type="spellEnd"/>
      <w:r w:rsidRPr="00142000">
        <w:rPr>
          <w:rStyle w:val="BookTitle"/>
        </w:rPr>
        <w:t xml:space="preserve"> ,</w:t>
      </w:r>
      <w:proofErr w:type="gramEnd"/>
      <w:r w:rsidRPr="00142000">
        <w:rPr>
          <w:rStyle w:val="BookTitle"/>
        </w:rPr>
        <w:t xml:space="preserve"> mindful of </w:t>
      </w:r>
      <w:r w:rsidR="00C1008B">
        <w:rPr>
          <w:rStyle w:val="BookTitle"/>
        </w:rPr>
        <w:t xml:space="preserve">patients on ward/ room. </w:t>
      </w:r>
    </w:p>
    <w:p w14:paraId="7EEDB664" w14:textId="288A834E" w:rsidR="00142000" w:rsidRPr="00142000" w:rsidRDefault="00142000" w:rsidP="00142000">
      <w:pPr>
        <w:numPr>
          <w:ilvl w:val="0"/>
          <w:numId w:val="1"/>
        </w:numPr>
        <w:rPr>
          <w:rStyle w:val="BookTitle"/>
        </w:rPr>
      </w:pPr>
      <w:r w:rsidRPr="00142000">
        <w:rPr>
          <w:rStyle w:val="BookTitle"/>
        </w:rPr>
        <w:t>Dust</w:t>
      </w:r>
      <w:r w:rsidR="00D572A8">
        <w:rPr>
          <w:rStyle w:val="BookTitle"/>
        </w:rPr>
        <w:t xml:space="preserve"> control measures and Aspergillus </w:t>
      </w:r>
      <w:r w:rsidR="00C1008B">
        <w:rPr>
          <w:rStyle w:val="BookTitle"/>
        </w:rPr>
        <w:t>permit</w:t>
      </w:r>
      <w:r w:rsidR="00D572A8">
        <w:rPr>
          <w:rStyle w:val="BookTitle"/>
        </w:rPr>
        <w:t xml:space="preserve"> to be </w:t>
      </w:r>
      <w:r w:rsidR="00C71B6C">
        <w:rPr>
          <w:rStyle w:val="BookTitle"/>
        </w:rPr>
        <w:t>implemented prior to commencement of works. Each work area is to be sealed with door zip locks and stick floor mats on the floor outside works area</w:t>
      </w:r>
      <w:r w:rsidR="00C1008B">
        <w:rPr>
          <w:rStyle w:val="BookTitle"/>
        </w:rPr>
        <w:t xml:space="preserve">. </w:t>
      </w:r>
    </w:p>
    <w:p w14:paraId="007B240E" w14:textId="77777777" w:rsidR="00142000" w:rsidRDefault="00142000" w:rsidP="00142000">
      <w:pPr>
        <w:numPr>
          <w:ilvl w:val="0"/>
          <w:numId w:val="1"/>
        </w:numPr>
        <w:rPr>
          <w:rStyle w:val="BookTitle"/>
        </w:rPr>
      </w:pPr>
      <w:r w:rsidRPr="00142000">
        <w:rPr>
          <w:rStyle w:val="BookTitle"/>
        </w:rPr>
        <w:t>Install new hand towel plus soap dispensers supplied by Connolly Hospital</w:t>
      </w:r>
    </w:p>
    <w:p w14:paraId="5625441B" w14:textId="15D43B2A" w:rsidR="00C24B9E" w:rsidRPr="00142000" w:rsidRDefault="00DC4D7A" w:rsidP="00C24B9E">
      <w:pPr>
        <w:rPr>
          <w:rStyle w:val="BookTitle"/>
        </w:rPr>
      </w:pPr>
      <w:r>
        <w:rPr>
          <w:rStyle w:val="BookTitle"/>
        </w:rPr>
        <w:t>FOR ON SITE REFERENCE PLEASE SEE RECENT BATHROOM UPGRADES COMPLETED IN BEECH WARD</w:t>
      </w:r>
      <w:r w:rsidR="00BA42F5">
        <w:rPr>
          <w:rStyle w:val="BookTitle"/>
        </w:rPr>
        <w:t>, ELM WARD &amp; SYCAMORE BUILDING</w:t>
      </w:r>
    </w:p>
    <w:p w14:paraId="0F22CBBC" w14:textId="77777777" w:rsidR="00142000" w:rsidRPr="00142000" w:rsidRDefault="00142000" w:rsidP="00142000">
      <w:pPr>
        <w:rPr>
          <w:rStyle w:val="BookTitle"/>
        </w:rPr>
      </w:pPr>
    </w:p>
    <w:p w14:paraId="44EEA9F0" w14:textId="47EEC02C" w:rsidR="00142000" w:rsidRPr="00142000" w:rsidRDefault="00142000" w:rsidP="00142000">
      <w:pPr>
        <w:rPr>
          <w:rStyle w:val="BookTitle"/>
        </w:rPr>
      </w:pPr>
      <w:r w:rsidRPr="00142000">
        <w:rPr>
          <w:rStyle w:val="BookTitle"/>
        </w:rPr>
        <w:t>Paint walls/ceiling/.</w:t>
      </w:r>
    </w:p>
    <w:p w14:paraId="3EF7F5AC" w14:textId="0BE3602D" w:rsidR="00995451" w:rsidRDefault="00142000" w:rsidP="00995451">
      <w:pPr>
        <w:numPr>
          <w:ilvl w:val="0"/>
          <w:numId w:val="1"/>
        </w:numPr>
        <w:rPr>
          <w:b/>
          <w:bCs/>
          <w:i/>
          <w:iCs/>
          <w:spacing w:val="5"/>
        </w:rPr>
      </w:pPr>
      <w:r w:rsidRPr="00142000">
        <w:rPr>
          <w:b/>
          <w:bCs/>
          <w:i/>
          <w:iCs/>
          <w:spacing w:val="5"/>
        </w:rPr>
        <w:t xml:space="preserve">Dulux Trade </w:t>
      </w:r>
      <w:proofErr w:type="spellStart"/>
      <w:r w:rsidRPr="00142000">
        <w:rPr>
          <w:b/>
          <w:bCs/>
          <w:i/>
          <w:iCs/>
          <w:spacing w:val="5"/>
        </w:rPr>
        <w:t>Sterishield</w:t>
      </w:r>
      <w:proofErr w:type="spellEnd"/>
      <w:r w:rsidRPr="00142000">
        <w:rPr>
          <w:b/>
          <w:bCs/>
          <w:i/>
          <w:iCs/>
          <w:spacing w:val="5"/>
        </w:rPr>
        <w:t xml:space="preserve"> Range</w:t>
      </w:r>
      <w:r>
        <w:rPr>
          <w:b/>
          <w:bCs/>
          <w:i/>
          <w:iCs/>
          <w:spacing w:val="5"/>
        </w:rPr>
        <w:t xml:space="preserve"> Only</w:t>
      </w:r>
      <w:r w:rsidR="002C0A8E">
        <w:rPr>
          <w:b/>
          <w:bCs/>
          <w:i/>
          <w:iCs/>
          <w:spacing w:val="5"/>
        </w:rPr>
        <w:t xml:space="preserve">- See </w:t>
      </w:r>
      <w:proofErr w:type="gramStart"/>
      <w:r w:rsidR="002C0A8E">
        <w:rPr>
          <w:b/>
          <w:bCs/>
          <w:i/>
          <w:iCs/>
          <w:spacing w:val="5"/>
        </w:rPr>
        <w:t>Connolly  Hospital</w:t>
      </w:r>
      <w:proofErr w:type="gramEnd"/>
      <w:r w:rsidR="002C0A8E">
        <w:rPr>
          <w:b/>
          <w:bCs/>
          <w:i/>
          <w:iCs/>
          <w:spacing w:val="5"/>
        </w:rPr>
        <w:t xml:space="preserve"> Painting Specification </w:t>
      </w:r>
      <w:r w:rsidR="00C24B9E">
        <w:rPr>
          <w:b/>
          <w:bCs/>
          <w:i/>
          <w:iCs/>
          <w:spacing w:val="5"/>
        </w:rPr>
        <w:t xml:space="preserve">included in tender documentation </w:t>
      </w:r>
    </w:p>
    <w:p w14:paraId="27911B84" w14:textId="342959DB" w:rsidR="00D572A8" w:rsidRPr="00D572A8" w:rsidRDefault="00D572A8" w:rsidP="00995451">
      <w:pPr>
        <w:numPr>
          <w:ilvl w:val="0"/>
          <w:numId w:val="1"/>
        </w:numPr>
        <w:rPr>
          <w:b/>
          <w:bCs/>
          <w:i/>
          <w:iCs/>
          <w:spacing w:val="5"/>
        </w:rPr>
      </w:pPr>
      <w:r>
        <w:rPr>
          <w:b/>
          <w:bCs/>
          <w:i/>
          <w:iCs/>
          <w:spacing w:val="5"/>
        </w:rPr>
        <w:t xml:space="preserve">Where possible Ceiling tiles to be removed and cleaned down prior to handover using sugar soap and warm water. </w:t>
      </w:r>
    </w:p>
    <w:p w14:paraId="35033EE5" w14:textId="1B67AFFB" w:rsidR="00F175AB" w:rsidRPr="00142000" w:rsidRDefault="00F175AB" w:rsidP="00142000">
      <w:pPr>
        <w:ind w:left="283"/>
        <w:rPr>
          <w:rStyle w:val="BookTitle"/>
        </w:rPr>
      </w:pPr>
    </w:p>
    <w:sectPr w:rsidR="00F175AB" w:rsidRPr="00142000" w:rsidSect="008B538B">
      <w:headerReference w:type="default" r:id="rId9"/>
      <w:pgSz w:w="11906" w:h="16838"/>
      <w:pgMar w:top="1440" w:right="1440" w:bottom="1440" w:left="1440" w:header="708" w:footer="708" w:gutter="0"/>
      <w:pgBorders w:display="firstPage" w:offsetFrom="page">
        <w:top w:val="thinThickSmallGap" w:sz="24" w:space="24" w:color="275317" w:themeColor="accent6" w:themeShade="80"/>
        <w:left w:val="thinThickSmallGap" w:sz="24" w:space="24" w:color="275317" w:themeColor="accent6" w:themeShade="80"/>
        <w:bottom w:val="thickThinSmallGap" w:sz="24" w:space="24" w:color="275317" w:themeColor="accent6" w:themeShade="80"/>
        <w:right w:val="thickThinSmallGap" w:sz="24" w:space="24" w:color="275317" w:themeColor="accent6" w:themeShade="80"/>
      </w:pgBorders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9AF115" w14:textId="77777777" w:rsidR="00E2554D" w:rsidRDefault="00E2554D" w:rsidP="00142000">
      <w:pPr>
        <w:spacing w:after="0" w:line="240" w:lineRule="auto"/>
      </w:pPr>
      <w:r>
        <w:separator/>
      </w:r>
    </w:p>
  </w:endnote>
  <w:endnote w:type="continuationSeparator" w:id="0">
    <w:p w14:paraId="5CA123C8" w14:textId="77777777" w:rsidR="00E2554D" w:rsidRDefault="00E2554D" w:rsidP="001420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FD2C3E" w14:textId="77777777" w:rsidR="00E2554D" w:rsidRDefault="00E2554D" w:rsidP="00142000">
      <w:pPr>
        <w:spacing w:after="0" w:line="240" w:lineRule="auto"/>
      </w:pPr>
      <w:r>
        <w:separator/>
      </w:r>
    </w:p>
  </w:footnote>
  <w:footnote w:type="continuationSeparator" w:id="0">
    <w:p w14:paraId="46F8AD0A" w14:textId="77777777" w:rsidR="00E2554D" w:rsidRDefault="00E2554D" w:rsidP="001420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9C47B1" w14:textId="6C131147" w:rsidR="00142000" w:rsidRDefault="00D25782" w:rsidP="00142000">
    <w:pPr>
      <w:pStyle w:val="Header"/>
      <w:jc w:val="center"/>
    </w:pPr>
    <w:r>
      <w:t xml:space="preserve">General </w:t>
    </w:r>
    <w:r w:rsidR="00142000">
      <w:t>Technical Specification – Connolly Hospital Patient Welfare Facilities Refurbishment 2026</w:t>
    </w:r>
  </w:p>
  <w:p w14:paraId="26B58FFC" w14:textId="77777777" w:rsidR="00142000" w:rsidRDefault="00142000">
    <w:pPr>
      <w:pStyle w:val="Header"/>
    </w:pPr>
  </w:p>
  <w:p w14:paraId="1D6074FF" w14:textId="77777777" w:rsidR="00142000" w:rsidRDefault="001420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AB7968"/>
    <w:multiLevelType w:val="hybridMultilevel"/>
    <w:tmpl w:val="F37C878E"/>
    <w:lvl w:ilvl="0" w:tplc="180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91652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2000"/>
    <w:rsid w:val="000D1932"/>
    <w:rsid w:val="00142000"/>
    <w:rsid w:val="002C0A8E"/>
    <w:rsid w:val="00552B5B"/>
    <w:rsid w:val="006135AC"/>
    <w:rsid w:val="008B538B"/>
    <w:rsid w:val="008B6E62"/>
    <w:rsid w:val="00933992"/>
    <w:rsid w:val="00995451"/>
    <w:rsid w:val="009D5791"/>
    <w:rsid w:val="00AF2EEE"/>
    <w:rsid w:val="00BA42F5"/>
    <w:rsid w:val="00C1008B"/>
    <w:rsid w:val="00C20E10"/>
    <w:rsid w:val="00C24B9E"/>
    <w:rsid w:val="00C71B6C"/>
    <w:rsid w:val="00CF0522"/>
    <w:rsid w:val="00D25782"/>
    <w:rsid w:val="00D572A8"/>
    <w:rsid w:val="00DC4D7A"/>
    <w:rsid w:val="00E2554D"/>
    <w:rsid w:val="00E438F9"/>
    <w:rsid w:val="00F17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6516DC"/>
  <w15:chartTrackingRefBased/>
  <w15:docId w15:val="{A1903576-FD4E-4899-8BF8-5BBB13D38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4200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4200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4200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4200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4200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4200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4200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4200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4200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4200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4200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4200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4200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4200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4200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4200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4200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4200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4200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420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4200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4200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4200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4200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4200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4200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4200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200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4200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14200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2000"/>
  </w:style>
  <w:style w:type="paragraph" w:styleId="Footer">
    <w:name w:val="footer"/>
    <w:basedOn w:val="Normal"/>
    <w:link w:val="FooterChar"/>
    <w:uiPriority w:val="99"/>
    <w:unhideWhenUsed/>
    <w:rsid w:val="0014200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2000"/>
  </w:style>
  <w:style w:type="character" w:styleId="BookTitle">
    <w:name w:val="Book Title"/>
    <w:basedOn w:val="DefaultParagraphFont"/>
    <w:uiPriority w:val="33"/>
    <w:qFormat/>
    <w:rsid w:val="00142000"/>
    <w:rPr>
      <w:b/>
      <w:bCs/>
      <w:i/>
      <w:iCs/>
      <w:spacing w:val="5"/>
    </w:rPr>
  </w:style>
  <w:style w:type="paragraph" w:styleId="NoSpacing">
    <w:name w:val="No Spacing"/>
    <w:link w:val="NoSpacingChar"/>
    <w:uiPriority w:val="1"/>
    <w:qFormat/>
    <w:rsid w:val="00BA42F5"/>
    <w:pPr>
      <w:spacing w:after="0" w:line="240" w:lineRule="auto"/>
    </w:pPr>
    <w:rPr>
      <w:rFonts w:eastAsiaTheme="minorEastAsia"/>
      <w:kern w:val="0"/>
      <w:sz w:val="22"/>
      <w:szCs w:val="22"/>
      <w:lang w:val="en-US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rsid w:val="00BA42F5"/>
    <w:rPr>
      <w:rFonts w:eastAsiaTheme="minorEastAsia"/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37394F-053B-405B-8ADA-3490648AE7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388</Words>
  <Characters>2216</Characters>
  <Application>Microsoft Office Word</Application>
  <DocSecurity>0</DocSecurity>
  <Lines>18</Lines>
  <Paragraphs>5</Paragraphs>
  <ScaleCrop>false</ScaleCrop>
  <Company/>
  <LinksUpToDate>false</LinksUpToDate>
  <CharactersWithSpaces>2599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 Kavanagh3</dc:creator>
  <cp:keywords/>
  <dc:description/>
  <cp:lastModifiedBy>Andrew Kavanagh3</cp:lastModifiedBy>
  <cp:revision>2</cp:revision>
  <dcterms:created xsi:type="dcterms:W3CDTF">2026-05-28T10:19:00Z</dcterms:created>
  <dcterms:modified xsi:type="dcterms:W3CDTF">2026-05-28T10:19:00Z</dcterms:modified>
</cp:coreProperties>
</file>